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F20" w:rsidRDefault="00936F20" w:rsidP="00936F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Объединение «Начало» 4 группа </w:t>
      </w:r>
    </w:p>
    <w:p w:rsidR="00936F20" w:rsidRDefault="00936F20" w:rsidP="00936F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54B9" w:rsidRDefault="00936F20" w:rsidP="00936F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19</w:t>
      </w:r>
      <w:r>
        <w:rPr>
          <w:rFonts w:ascii="Times New Roman" w:hAnsi="Times New Roman" w:cs="Times New Roman"/>
          <w:sz w:val="28"/>
          <w:szCs w:val="28"/>
        </w:rPr>
        <w:t>.05.2020</w:t>
      </w:r>
      <w:bookmarkStart w:id="0" w:name="_GoBack"/>
      <w:bookmarkEnd w:id="0"/>
    </w:p>
    <w:p w:rsidR="00936F20" w:rsidRDefault="00936F20" w:rsidP="00936F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 дополнительного образования: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Багаутдинова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Гульназ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Радиковна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54B9" w:rsidRDefault="00E654B9" w:rsidP="00936F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6F20" w:rsidRDefault="00936F20" w:rsidP="00936F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</w:t>
      </w:r>
      <w:r>
        <w:rPr>
          <w:rFonts w:ascii="Times New Roman" w:hAnsi="Times New Roman" w:cs="Times New Roman"/>
          <w:sz w:val="28"/>
          <w:szCs w:val="28"/>
        </w:rPr>
        <w:t xml:space="preserve"> занятия: «Этикет в вопросах и ответах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936F20" w:rsidRDefault="00936F20" w:rsidP="00936F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36F20" w:rsidRDefault="00936F20" w:rsidP="00936F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Цель: </w:t>
      </w:r>
      <w:r w:rsidRPr="00BD7588">
        <w:rPr>
          <w:rFonts w:ascii="Times New Roman" w:hAnsi="Times New Roman" w:cs="Times New Roman"/>
          <w:sz w:val="28"/>
          <w:szCs w:val="28"/>
        </w:rPr>
        <w:t>сформировать у детей представление о различных формах вежливого общения между людьми, о хороших и плохих поступках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36F20" w:rsidRDefault="00936F20" w:rsidP="00936F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Задачи: </w:t>
      </w:r>
    </w:p>
    <w:p w:rsidR="00936F20" w:rsidRDefault="00936F20" w:rsidP="00936F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D7588">
        <w:rPr>
          <w:rFonts w:ascii="Times New Roman" w:hAnsi="Times New Roman" w:cs="Times New Roman"/>
          <w:sz w:val="28"/>
          <w:szCs w:val="28"/>
        </w:rPr>
        <w:t>умение пра</w:t>
      </w:r>
      <w:r>
        <w:rPr>
          <w:rFonts w:ascii="Times New Roman" w:hAnsi="Times New Roman" w:cs="Times New Roman"/>
          <w:sz w:val="28"/>
          <w:szCs w:val="28"/>
        </w:rPr>
        <w:t>вильно оценивать себя и других.</w:t>
      </w:r>
    </w:p>
    <w:p w:rsidR="00936F20" w:rsidRDefault="00936F20" w:rsidP="00741B5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36F20" w:rsidRPr="00741B53" w:rsidRDefault="00936F20" w:rsidP="00741B53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41B53">
        <w:rPr>
          <w:rFonts w:ascii="Times New Roman" w:hAnsi="Times New Roman" w:cs="Times New Roman"/>
          <w:b/>
          <w:sz w:val="28"/>
          <w:szCs w:val="28"/>
        </w:rPr>
        <w:t>Орг</w:t>
      </w:r>
      <w:proofErr w:type="gramStart"/>
      <w:r w:rsidRPr="00741B53">
        <w:rPr>
          <w:rFonts w:ascii="Times New Roman" w:hAnsi="Times New Roman" w:cs="Times New Roman"/>
          <w:b/>
          <w:sz w:val="28"/>
          <w:szCs w:val="28"/>
        </w:rPr>
        <w:t>.м</w:t>
      </w:r>
      <w:proofErr w:type="gramEnd"/>
      <w:r w:rsidRPr="00741B53">
        <w:rPr>
          <w:rFonts w:ascii="Times New Roman" w:hAnsi="Times New Roman" w:cs="Times New Roman"/>
          <w:b/>
          <w:sz w:val="28"/>
          <w:szCs w:val="28"/>
        </w:rPr>
        <w:t>омент</w:t>
      </w:r>
      <w:proofErr w:type="spellEnd"/>
      <w:r w:rsidRPr="00741B53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B6274A" w:rsidRDefault="00B6274A" w:rsidP="00741B53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36F20" w:rsidRPr="00741B53" w:rsidRDefault="00936F20" w:rsidP="00741B53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1B53">
        <w:rPr>
          <w:rFonts w:ascii="Times New Roman" w:hAnsi="Times New Roman" w:cs="Times New Roman"/>
          <w:b/>
          <w:sz w:val="28"/>
          <w:szCs w:val="28"/>
        </w:rPr>
        <w:t xml:space="preserve">Актуализация знаний. </w:t>
      </w:r>
    </w:p>
    <w:p w:rsidR="00936F20" w:rsidRDefault="00741B53" w:rsidP="00741B53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(З</w:t>
      </w:r>
      <w:r w:rsidR="00B6274A">
        <w:rPr>
          <w:rFonts w:ascii="Times New Roman" w:hAnsi="Times New Roman" w:cs="Times New Roman"/>
          <w:sz w:val="28"/>
          <w:szCs w:val="28"/>
        </w:rPr>
        <w:t>акрепление знаний о правилах и устоях, придерживаемых в театре, таких как: в</w:t>
      </w:r>
      <w:r w:rsidR="00B6274A">
        <w:rPr>
          <w:rFonts w:ascii="Times New Roman" w:hAnsi="Times New Roman" w:cs="Times New Roman"/>
          <w:sz w:val="28"/>
          <w:szCs w:val="28"/>
        </w:rPr>
        <w:t>ыбор одежды</w:t>
      </w:r>
      <w:r w:rsidR="00B6274A">
        <w:rPr>
          <w:rFonts w:ascii="Times New Roman" w:hAnsi="Times New Roman" w:cs="Times New Roman"/>
          <w:sz w:val="28"/>
          <w:szCs w:val="28"/>
        </w:rPr>
        <w:t>, гардероб в театре, поведение в</w:t>
      </w:r>
      <w:r w:rsidR="00B6274A" w:rsidRPr="00B6274A">
        <w:rPr>
          <w:rFonts w:ascii="Times New Roman" w:hAnsi="Times New Roman" w:cs="Times New Roman"/>
          <w:sz w:val="28"/>
          <w:szCs w:val="28"/>
        </w:rPr>
        <w:t xml:space="preserve"> зрительном зале</w:t>
      </w:r>
      <w:r w:rsidR="00B6274A">
        <w:rPr>
          <w:rFonts w:ascii="Times New Roman" w:hAnsi="Times New Roman" w:cs="Times New Roman"/>
          <w:sz w:val="28"/>
          <w:szCs w:val="28"/>
        </w:rPr>
        <w:t>, во время спектакля, во время антракта, к</w:t>
      </w:r>
      <w:r w:rsidR="00B6274A" w:rsidRPr="00B6274A">
        <w:rPr>
          <w:rFonts w:ascii="Times New Roman" w:hAnsi="Times New Roman" w:cs="Times New Roman"/>
          <w:sz w:val="28"/>
          <w:szCs w:val="28"/>
        </w:rPr>
        <w:t>огда спектакль окончен</w:t>
      </w:r>
      <w:r w:rsidR="00B6274A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B6274A" w:rsidRDefault="00B6274A" w:rsidP="00741B53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57EA" w:rsidRPr="00741B53" w:rsidRDefault="00B6274A" w:rsidP="00741B53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1B53">
        <w:rPr>
          <w:rFonts w:ascii="Times New Roman" w:hAnsi="Times New Roman" w:cs="Times New Roman"/>
          <w:b/>
          <w:sz w:val="28"/>
          <w:szCs w:val="28"/>
        </w:rPr>
        <w:t xml:space="preserve">Практическая часть. </w:t>
      </w:r>
    </w:p>
    <w:p w:rsidR="00B6274A" w:rsidRDefault="00B6274A" w:rsidP="00741B53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1723" w:rsidRPr="00741B53" w:rsidRDefault="00601723" w:rsidP="00741B53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Викторина </w:t>
      </w:r>
    </w:p>
    <w:p w:rsidR="00601723" w:rsidRDefault="00601723" w:rsidP="00741B53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Игра «Изобрази-ка»</w:t>
      </w:r>
    </w:p>
    <w:p w:rsidR="00601723" w:rsidRDefault="00601723" w:rsidP="00741B53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1723" w:rsidRPr="00741B53" w:rsidRDefault="00601723" w:rsidP="00741B53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1B53">
        <w:rPr>
          <w:rFonts w:ascii="Times New Roman" w:hAnsi="Times New Roman" w:cs="Times New Roman"/>
          <w:b/>
          <w:sz w:val="28"/>
          <w:szCs w:val="28"/>
        </w:rPr>
        <w:t xml:space="preserve">Итог занятия. </w:t>
      </w:r>
    </w:p>
    <w:p w:rsidR="00741B53" w:rsidRDefault="00741B53" w:rsidP="00741B53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1723" w:rsidRPr="00B6274A" w:rsidRDefault="00601723" w:rsidP="00741B53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Ребята, сегодня мы с вами повторили правила этикета в театре. </w:t>
      </w:r>
      <w:r w:rsidR="00741B53">
        <w:rPr>
          <w:rFonts w:ascii="Times New Roman" w:hAnsi="Times New Roman" w:cs="Times New Roman"/>
          <w:sz w:val="28"/>
          <w:szCs w:val="28"/>
        </w:rPr>
        <w:t xml:space="preserve">Закрепили знания, как нужно себя вести в такой или иной ситуации. Домашнее задание вам, сделать стенгазету на тему «Этикет» </w:t>
      </w:r>
    </w:p>
    <w:sectPr w:rsidR="00601723" w:rsidRPr="00B62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CA2A43"/>
    <w:multiLevelType w:val="hybridMultilevel"/>
    <w:tmpl w:val="738AEE54"/>
    <w:lvl w:ilvl="0" w:tplc="E9E0D7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A4C0EB2"/>
    <w:multiLevelType w:val="hybridMultilevel"/>
    <w:tmpl w:val="3D6CCD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F20"/>
    <w:rsid w:val="00601723"/>
    <w:rsid w:val="006857EA"/>
    <w:rsid w:val="00741B53"/>
    <w:rsid w:val="00936F20"/>
    <w:rsid w:val="00B6274A"/>
    <w:rsid w:val="00E65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F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6F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F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6F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</cp:revision>
  <dcterms:created xsi:type="dcterms:W3CDTF">2020-05-17T07:30:00Z</dcterms:created>
  <dcterms:modified xsi:type="dcterms:W3CDTF">2020-05-17T08:15:00Z</dcterms:modified>
</cp:coreProperties>
</file>